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0071" w14:textId="77777777" w:rsidR="0072138E" w:rsidRPr="0072138E" w:rsidRDefault="0072138E" w:rsidP="0072138E">
      <w:pPr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 w:rsidRPr="0072138E">
        <w:rPr>
          <w:rFonts w:ascii="Times New Roman" w:eastAsia="方正小标宋简体" w:hAnsi="Times New Roman"/>
          <w:b/>
          <w:bCs/>
          <w:sz w:val="44"/>
          <w:szCs w:val="44"/>
        </w:rPr>
        <w:t>港珠澳大桥出入境边防检查站</w:t>
      </w:r>
      <w:r w:rsidRPr="0072138E">
        <w:rPr>
          <w:rFonts w:ascii="Times New Roman" w:eastAsia="方正小标宋简体" w:hAnsi="Times New Roman"/>
          <w:b/>
          <w:bCs/>
          <w:sz w:val="44"/>
          <w:szCs w:val="44"/>
        </w:rPr>
        <w:t>2022</w:t>
      </w:r>
      <w:r w:rsidRPr="0072138E">
        <w:rPr>
          <w:rFonts w:ascii="Times New Roman" w:eastAsia="方正小标宋简体" w:hAnsi="Times New Roman"/>
          <w:b/>
          <w:bCs/>
          <w:sz w:val="44"/>
          <w:szCs w:val="44"/>
        </w:rPr>
        <w:t>年警务辅助人员招聘职位表</w:t>
      </w:r>
    </w:p>
    <w:tbl>
      <w:tblPr>
        <w:tblpPr w:leftFromText="180" w:rightFromText="180" w:vertAnchor="text" w:horzAnchor="page" w:tblpX="1353" w:tblpY="5"/>
        <w:tblOverlap w:val="never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099"/>
        <w:gridCol w:w="2552"/>
        <w:gridCol w:w="1984"/>
        <w:gridCol w:w="1134"/>
        <w:gridCol w:w="4831"/>
      </w:tblGrid>
      <w:tr w:rsidR="0072138E" w14:paraId="5951F202" w14:textId="77777777" w:rsidTr="0072138E">
        <w:trPr>
          <w:trHeight w:val="1080"/>
        </w:trPr>
        <w:tc>
          <w:tcPr>
            <w:tcW w:w="1440" w:type="dxa"/>
            <w:vAlign w:val="center"/>
          </w:tcPr>
          <w:p w14:paraId="51A6D314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岗位类别</w:t>
            </w:r>
          </w:p>
        </w:tc>
        <w:tc>
          <w:tcPr>
            <w:tcW w:w="2099" w:type="dxa"/>
            <w:vAlign w:val="center"/>
          </w:tcPr>
          <w:p w14:paraId="07FC92FE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工作地点</w:t>
            </w:r>
          </w:p>
        </w:tc>
        <w:tc>
          <w:tcPr>
            <w:tcW w:w="2552" w:type="dxa"/>
            <w:vAlign w:val="center"/>
          </w:tcPr>
          <w:p w14:paraId="7F9FBCE3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岗位职责</w:t>
            </w:r>
          </w:p>
        </w:tc>
        <w:tc>
          <w:tcPr>
            <w:tcW w:w="1984" w:type="dxa"/>
            <w:vAlign w:val="center"/>
          </w:tcPr>
          <w:p w14:paraId="2E1E4D86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学历要求</w:t>
            </w:r>
          </w:p>
        </w:tc>
        <w:tc>
          <w:tcPr>
            <w:tcW w:w="1134" w:type="dxa"/>
            <w:vAlign w:val="center"/>
          </w:tcPr>
          <w:p w14:paraId="5B90C74C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专业</w:t>
            </w:r>
          </w:p>
          <w:p w14:paraId="5C3AA299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要求</w:t>
            </w:r>
          </w:p>
        </w:tc>
        <w:tc>
          <w:tcPr>
            <w:tcW w:w="4831" w:type="dxa"/>
            <w:vAlign w:val="center"/>
          </w:tcPr>
          <w:p w14:paraId="507CA850" w14:textId="77777777" w:rsidR="0072138E" w:rsidRDefault="0072138E" w:rsidP="0072138E">
            <w:pPr>
              <w:adjustRightInd w:val="0"/>
              <w:snapToGrid w:val="0"/>
              <w:ind w:firstLineChars="150" w:firstLine="42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优先录用条件</w:t>
            </w:r>
          </w:p>
        </w:tc>
      </w:tr>
      <w:tr w:rsidR="0072138E" w14:paraId="4F8F00B3" w14:textId="77777777" w:rsidTr="0072138E">
        <w:trPr>
          <w:trHeight w:val="2778"/>
        </w:trPr>
        <w:tc>
          <w:tcPr>
            <w:tcW w:w="1440" w:type="dxa"/>
            <w:vAlign w:val="center"/>
          </w:tcPr>
          <w:p w14:paraId="37BE149D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勤务辅警</w:t>
            </w:r>
          </w:p>
        </w:tc>
        <w:tc>
          <w:tcPr>
            <w:tcW w:w="2099" w:type="dxa"/>
            <w:vAlign w:val="center"/>
          </w:tcPr>
          <w:p w14:paraId="0F70C163" w14:textId="738C9425" w:rsidR="0072138E" w:rsidRP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港珠澳大桥珠海公路口岸</w:t>
            </w:r>
          </w:p>
        </w:tc>
        <w:tc>
          <w:tcPr>
            <w:tcW w:w="2552" w:type="dxa"/>
            <w:vAlign w:val="center"/>
          </w:tcPr>
          <w:p w14:paraId="73B79A00" w14:textId="77777777" w:rsidR="0072138E" w:rsidRDefault="0072138E" w:rsidP="0072138E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主要为</w:t>
            </w:r>
            <w:r>
              <w:rPr>
                <w:rFonts w:ascii="Times New Roman" w:eastAsia="仿宋_GB2312" w:hAnsi="Times New Roman"/>
                <w:sz w:val="24"/>
              </w:rPr>
              <w:t>口岸巡查、咨询引导、口岸限定区域巡逻、人员及交通工具检查监护等</w:t>
            </w:r>
          </w:p>
        </w:tc>
        <w:tc>
          <w:tcPr>
            <w:tcW w:w="1984" w:type="dxa"/>
            <w:vAlign w:val="center"/>
          </w:tcPr>
          <w:p w14:paraId="659BE430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高中（含职高、中专、技校）以上文化程度</w:t>
            </w:r>
          </w:p>
        </w:tc>
        <w:tc>
          <w:tcPr>
            <w:tcW w:w="1134" w:type="dxa"/>
            <w:vAlign w:val="center"/>
          </w:tcPr>
          <w:p w14:paraId="288DFEC0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不限</w:t>
            </w:r>
          </w:p>
        </w:tc>
        <w:tc>
          <w:tcPr>
            <w:tcW w:w="4831" w:type="dxa"/>
            <w:vAlign w:val="center"/>
          </w:tcPr>
          <w:p w14:paraId="6A72C225" w14:textId="77777777" w:rsidR="0072138E" w:rsidRDefault="0072138E" w:rsidP="0072138E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同等条件下，公安烈士和因公牺牲公安民警的配偶子女、退役士官士兵、见义勇为积极分子和先进个人、警察类或政法类院校毕业生、具有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年及以上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公检法司辅警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工作经验、具有岗位所需专业资质或专门技能的人员可优先考虑。</w:t>
            </w:r>
          </w:p>
        </w:tc>
      </w:tr>
      <w:tr w:rsidR="0072138E" w14:paraId="68DEFA04" w14:textId="77777777" w:rsidTr="0072138E">
        <w:trPr>
          <w:trHeight w:val="3057"/>
        </w:trPr>
        <w:tc>
          <w:tcPr>
            <w:tcW w:w="1440" w:type="dxa"/>
            <w:vAlign w:val="center"/>
          </w:tcPr>
          <w:p w14:paraId="3C1AA526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文职辅警</w:t>
            </w:r>
          </w:p>
        </w:tc>
        <w:tc>
          <w:tcPr>
            <w:tcW w:w="2099" w:type="dxa"/>
            <w:vAlign w:val="center"/>
          </w:tcPr>
          <w:p w14:paraId="653E7FA4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b/>
                <w:sz w:val="24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港珠澳大桥珠海公路口岸</w:t>
            </w:r>
          </w:p>
        </w:tc>
        <w:tc>
          <w:tcPr>
            <w:tcW w:w="2552" w:type="dxa"/>
            <w:vAlign w:val="center"/>
          </w:tcPr>
          <w:p w14:paraId="29B39271" w14:textId="77777777" w:rsidR="0072138E" w:rsidRDefault="0072138E" w:rsidP="0072138E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主要为行政管理、新闻宣传、财会审计、警务保障等</w:t>
            </w:r>
          </w:p>
        </w:tc>
        <w:tc>
          <w:tcPr>
            <w:tcW w:w="1984" w:type="dxa"/>
            <w:vAlign w:val="center"/>
          </w:tcPr>
          <w:p w14:paraId="6905C70D" w14:textId="77777777" w:rsidR="0072138E" w:rsidRDefault="0072138E" w:rsidP="0072138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大专以上文化程度，具备履行岗位职责所需的专业资质或专门技能</w:t>
            </w:r>
          </w:p>
        </w:tc>
        <w:tc>
          <w:tcPr>
            <w:tcW w:w="1134" w:type="dxa"/>
            <w:vAlign w:val="center"/>
          </w:tcPr>
          <w:p w14:paraId="1DB21AF0" w14:textId="77777777" w:rsidR="0072138E" w:rsidRDefault="0072138E" w:rsidP="0072138E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不限</w:t>
            </w:r>
          </w:p>
        </w:tc>
        <w:tc>
          <w:tcPr>
            <w:tcW w:w="4831" w:type="dxa"/>
            <w:vAlign w:val="center"/>
          </w:tcPr>
          <w:p w14:paraId="54C01B2A" w14:textId="77777777" w:rsidR="0072138E" w:rsidRDefault="0072138E" w:rsidP="0072138E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同等条件下，公安烈士和因公牺牲公安民警的配偶子女、退役士官士兵、见义勇为积极分子和先进个人、警察类或政法类院校毕业生、具有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年及以上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公检法司辅警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工作经验、具有岗位所需专业资质或专门技能的人员可优先考虑。</w:t>
            </w:r>
          </w:p>
        </w:tc>
      </w:tr>
    </w:tbl>
    <w:p w14:paraId="2F706C64" w14:textId="77777777" w:rsidR="00FA64F7" w:rsidRPr="0072138E" w:rsidRDefault="00FA64F7" w:rsidP="00B67451">
      <w:pPr>
        <w:rPr>
          <w:rFonts w:hint="eastAsia"/>
        </w:rPr>
      </w:pPr>
    </w:p>
    <w:sectPr w:rsidR="00FA64F7" w:rsidRPr="0072138E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5F6B" w14:textId="77777777" w:rsidR="0045377B" w:rsidRDefault="0045377B" w:rsidP="0072138E">
      <w:r>
        <w:separator/>
      </w:r>
    </w:p>
  </w:endnote>
  <w:endnote w:type="continuationSeparator" w:id="0">
    <w:p w14:paraId="56A28AC9" w14:textId="77777777" w:rsidR="0045377B" w:rsidRDefault="0045377B" w:rsidP="0072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3A2C" w14:textId="77777777" w:rsidR="0045377B" w:rsidRDefault="0045377B" w:rsidP="0072138E">
      <w:r>
        <w:separator/>
      </w:r>
    </w:p>
  </w:footnote>
  <w:footnote w:type="continuationSeparator" w:id="0">
    <w:p w14:paraId="2B4B8BFB" w14:textId="77777777" w:rsidR="0045377B" w:rsidRDefault="0045377B" w:rsidP="0072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F7"/>
    <w:rsid w:val="001D0385"/>
    <w:rsid w:val="0045377B"/>
    <w:rsid w:val="0072138E"/>
    <w:rsid w:val="00B67451"/>
    <w:rsid w:val="00F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89D6F"/>
  <w15:chartTrackingRefBased/>
  <w15:docId w15:val="{752DABD5-DDEF-4861-B7E1-CB50C1DF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shigeng</dc:creator>
  <cp:keywords/>
  <dc:description/>
  <cp:lastModifiedBy>hu shigeng</cp:lastModifiedBy>
  <cp:revision>8</cp:revision>
  <dcterms:created xsi:type="dcterms:W3CDTF">2022-02-12T02:28:00Z</dcterms:created>
  <dcterms:modified xsi:type="dcterms:W3CDTF">2022-02-12T02:32:00Z</dcterms:modified>
</cp:coreProperties>
</file>