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54"/>
        <w:rPr>
          <w:rFonts w:hint="eastAsia" w:eastAsia="黑体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0"/>
        </w:rPr>
      </w:pPr>
    </w:p>
    <w:p>
      <w:pPr>
        <w:pStyle w:val="6"/>
        <w:spacing w:line="360" w:lineRule="auto"/>
        <w:jc w:val="center"/>
        <w:rPr>
          <w:rFonts w:hint="default" w:eastAsia="黑体"/>
          <w:sz w:val="40"/>
          <w:szCs w:val="72"/>
          <w:lang w:val="en-US" w:eastAsia="zh-CN"/>
        </w:rPr>
      </w:pPr>
      <w:r>
        <w:rPr>
          <w:rFonts w:hint="eastAsia"/>
          <w:sz w:val="40"/>
          <w:szCs w:val="72"/>
          <w:lang w:val="en-US" w:eastAsia="zh-CN"/>
        </w:rPr>
        <w:t xml:space="preserve">国家综合性消防救援队伍消防员招录体能测试项目及标准 </w:t>
      </w:r>
    </w:p>
    <w:p>
      <w:pPr>
        <w:pStyle w:val="6"/>
        <w:spacing w:before="11"/>
        <w:rPr>
          <w:sz w:val="10"/>
        </w:rPr>
      </w:pPr>
    </w:p>
    <w:tbl>
      <w:tblPr>
        <w:tblStyle w:val="11"/>
        <w:tblW w:w="9980" w:type="dxa"/>
        <w:tblInd w:w="5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292"/>
        <w:gridCol w:w="787"/>
        <w:gridCol w:w="719"/>
        <w:gridCol w:w="716"/>
        <w:gridCol w:w="716"/>
        <w:gridCol w:w="719"/>
        <w:gridCol w:w="716"/>
        <w:gridCol w:w="716"/>
        <w:gridCol w:w="716"/>
        <w:gridCol w:w="719"/>
        <w:gridCol w:w="939"/>
        <w:gridCol w:w="7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980" w:type="dxa"/>
            <w:gridSpan w:val="13"/>
            <w:tcBorders>
              <w:bottom w:val="single" w:color="000000" w:sz="6" w:space="0"/>
            </w:tcBorders>
          </w:tcPr>
          <w:p>
            <w:pPr>
              <w:pStyle w:val="13"/>
              <w:spacing w:before="134" w:line="360" w:lineRule="auto"/>
              <w:ind w:left="3696" w:right="365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一、体能测试项目及标准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73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2"/>
              <w:rPr>
                <w:rFonts w:ascii="黑体"/>
                <w:sz w:val="19"/>
              </w:rPr>
            </w:pPr>
          </w:p>
          <w:p>
            <w:pPr>
              <w:pStyle w:val="13"/>
              <w:ind w:left="626" w:right="602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项目</w:t>
            </w:r>
          </w:p>
        </w:tc>
        <w:tc>
          <w:tcPr>
            <w:tcW w:w="74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6"/>
              <w:ind w:left="2241" w:right="2205"/>
              <w:jc w:val="both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  <w:p>
            <w:pPr>
              <w:pStyle w:val="13"/>
              <w:spacing w:before="106"/>
              <w:ind w:left="2241" w:right="2205"/>
              <w:jc w:val="both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spacing w:before="7"/>
              <w:rPr>
                <w:rFonts w:ascii="黑体"/>
                <w:sz w:val="17"/>
              </w:rPr>
            </w:pPr>
          </w:p>
          <w:p>
            <w:pPr>
              <w:pStyle w:val="13"/>
              <w:ind w:left="185"/>
              <w:rPr>
                <w:rFonts w:hint="eastAsia" w:ascii="黑体" w:eastAsia="黑体"/>
              </w:rPr>
            </w:pPr>
          </w:p>
          <w:p>
            <w:pPr>
              <w:pStyle w:val="13"/>
              <w:ind w:left="185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73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51" w:right="12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2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5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7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18" w:right="8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0" w:right="81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1" w:right="8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1" w:right="7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120" w:right="7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黑体"/>
                <w:sz w:val="20"/>
              </w:rPr>
            </w:pPr>
          </w:p>
          <w:p>
            <w:pPr>
              <w:pStyle w:val="13"/>
              <w:ind w:left="220" w:right="153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2" w:type="dxa"/>
            <w:vMerge w:val="restart"/>
            <w:tcBorders>
              <w:top w:val="single" w:color="000000" w:sz="6" w:space="0"/>
              <w:right w:val="single" w:color="000000" w:sz="4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2"/>
              <w:rPr>
                <w:rFonts w:ascii="黑体"/>
                <w:sz w:val="25"/>
              </w:rPr>
            </w:pPr>
          </w:p>
          <w:p>
            <w:pPr>
              <w:pStyle w:val="13"/>
              <w:spacing w:line="458" w:lineRule="auto"/>
              <w:ind w:left="112" w:right="91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男性</w:t>
            </w:r>
          </w:p>
        </w:tc>
        <w:tc>
          <w:tcPr>
            <w:tcW w:w="129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spacing w:before="3"/>
              <w:rPr>
                <w:rFonts w:ascii="黑体"/>
                <w:sz w:val="28"/>
              </w:rPr>
            </w:pPr>
          </w:p>
          <w:p>
            <w:pPr>
              <w:pStyle w:val="13"/>
              <w:ind w:left="199"/>
              <w:rPr>
                <w:rFonts w:ascii="Times New Roman" w:eastAsia="Times New Roman"/>
                <w:sz w:val="21"/>
              </w:rPr>
            </w:pPr>
          </w:p>
          <w:p>
            <w:pPr>
              <w:pStyle w:val="13"/>
              <w:ind w:left="199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1000 米跑</w:t>
            </w:r>
          </w:p>
          <w:p>
            <w:pPr>
              <w:pStyle w:val="13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（分、秒）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4′25″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ascii="黑体"/>
                <w:sz w:val="20"/>
              </w:rPr>
            </w:pPr>
          </w:p>
          <w:p>
            <w:pPr>
              <w:pStyle w:val="13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ascii="黑体"/>
                <w:sz w:val="20"/>
              </w:rPr>
            </w:pPr>
          </w:p>
          <w:p>
            <w:pPr>
              <w:pStyle w:val="13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rFonts w:ascii="黑体"/>
                <w:sz w:val="20"/>
              </w:rPr>
            </w:pPr>
          </w:p>
          <w:p>
            <w:pPr>
              <w:pStyle w:val="13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rFonts w:ascii="黑体"/>
                <w:sz w:val="21"/>
              </w:rPr>
            </w:pPr>
          </w:p>
          <w:p>
            <w:pPr>
              <w:pStyle w:val="13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78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3"/>
              <w:rPr>
                <w:rFonts w:ascii="黑体"/>
                <w:sz w:val="14"/>
              </w:rPr>
            </w:pPr>
          </w:p>
          <w:p>
            <w:pPr>
              <w:pStyle w:val="13"/>
              <w:spacing w:line="244" w:lineRule="auto"/>
              <w:ind w:left="194" w:right="129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</w:trPr>
        <w:tc>
          <w:tcPr>
            <w:tcW w:w="44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3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line="263" w:lineRule="exac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得分超出10分的，每递减5秒增加1分，最高15分。</w:t>
            </w:r>
          </w:p>
          <w:p>
            <w:pPr>
              <w:pStyle w:val="13"/>
              <w:spacing w:before="2"/>
              <w:ind w:left="535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5.海拔2100-3000米，每增加100米高度标准递增</w:t>
            </w:r>
            <w:r>
              <w:rPr>
                <w:rFonts w:hint="eastAsia"/>
                <w:spacing w:val="-3"/>
                <w:sz w:val="21"/>
              </w:rPr>
              <w:t>3</w:t>
            </w:r>
            <w:r>
              <w:rPr>
                <w:spacing w:val="-3"/>
                <w:sz w:val="21"/>
              </w:rPr>
              <w:t>秒，3100-4000米，每</w:t>
            </w:r>
          </w:p>
          <w:p>
            <w:pPr>
              <w:pStyle w:val="13"/>
              <w:spacing w:before="3"/>
              <w:ind w:left="115"/>
              <w:rPr>
                <w:sz w:val="21"/>
              </w:rPr>
            </w:pPr>
            <w:r>
              <w:rPr>
                <w:spacing w:val="-3"/>
                <w:sz w:val="21"/>
              </w:rPr>
              <w:t>增加100米高度标准递增4秒。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4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73"/>
              <w:ind w:left="206" w:right="174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before="173"/>
              <w:ind w:left="206"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立定跳远</w:t>
            </w:r>
          </w:p>
          <w:p>
            <w:pPr>
              <w:pStyle w:val="13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（米）</w:t>
            </w:r>
          </w:p>
        </w:tc>
        <w:tc>
          <w:tcPr>
            <w:tcW w:w="78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51" w:right="123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2.09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"/>
              <w:rPr>
                <w:rFonts w:ascii="黑体"/>
                <w:sz w:val="20"/>
              </w:rPr>
            </w:pPr>
          </w:p>
          <w:p>
            <w:pPr>
              <w:pStyle w:val="13"/>
              <w:ind w:left="114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2.13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"/>
              <w:rPr>
                <w:rFonts w:ascii="黑体"/>
                <w:sz w:val="20"/>
              </w:rPr>
            </w:pPr>
          </w:p>
          <w:p>
            <w:pPr>
              <w:pStyle w:val="13"/>
              <w:ind w:left="117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2.17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19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2.21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"/>
              <w:rPr>
                <w:rFonts w:ascii="黑体"/>
                <w:sz w:val="20"/>
              </w:rPr>
            </w:pPr>
          </w:p>
          <w:p>
            <w:pPr>
              <w:pStyle w:val="13"/>
              <w:ind w:left="120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2.25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1" w:right="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2.29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2.33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1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2.37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120" w:right="7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2.41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rFonts w:ascii="黑体"/>
                <w:sz w:val="20"/>
              </w:rPr>
            </w:pPr>
          </w:p>
          <w:p>
            <w:pPr>
              <w:pStyle w:val="13"/>
              <w:spacing w:before="1"/>
              <w:ind w:left="203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2.45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442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3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12"/>
              <w:rPr>
                <w:rFonts w:ascii="黑体"/>
                <w:sz w:val="15"/>
              </w:rPr>
            </w:pP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  <w:tab w:val="left" w:pos="4952"/>
              </w:tabs>
              <w:spacing w:line="24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  <w:r>
              <w:rPr>
                <w:rFonts w:hint="eastAsia"/>
                <w:spacing w:val="-3"/>
                <w:sz w:val="21"/>
                <w:lang w:eastAsia="zh-CN"/>
              </w:rPr>
              <w:tab/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pacing w:val="-13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8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bidi w:val="0"/>
        <w:rPr>
          <w:rFonts w:ascii="仿宋_GB2312" w:hAnsi="仿宋_GB2312" w:eastAsia="仿宋_GB2312" w:cs="仿宋_GB2312"/>
          <w:sz w:val="22"/>
          <w:szCs w:val="22"/>
          <w:lang w:val="zh-CN" w:eastAsia="zh-CN" w:bidi="zh-CN"/>
        </w:rPr>
      </w:pPr>
    </w:p>
    <w:p>
      <w:pPr>
        <w:tabs>
          <w:tab w:val="left" w:pos="277"/>
        </w:tabs>
        <w:bidi w:val="0"/>
        <w:jc w:val="left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ab/>
      </w:r>
    </w:p>
    <w:p>
      <w:pPr>
        <w:tabs>
          <w:tab w:val="left" w:pos="277"/>
        </w:tabs>
        <w:bidi w:val="0"/>
        <w:jc w:val="left"/>
        <w:rPr>
          <w:rFonts w:hint="eastAsia"/>
          <w:lang w:val="zh-CN" w:eastAsia="zh-CN"/>
        </w:rPr>
        <w:sectPr>
          <w:type w:val="continuous"/>
          <w:pgSz w:w="11910" w:h="16840"/>
          <w:pgMar w:top="1580" w:right="520" w:bottom="280" w:left="540" w:header="720" w:footer="720" w:gutter="0"/>
          <w:cols w:space="720" w:num="1"/>
        </w:sect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5" w:after="1"/>
        <w:rPr>
          <w:rFonts w:ascii="Times New Roman"/>
          <w:sz w:val="19"/>
        </w:rPr>
      </w:pPr>
    </w:p>
    <w:tbl>
      <w:tblPr>
        <w:tblStyle w:val="11"/>
        <w:tblW w:w="9898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279"/>
        <w:gridCol w:w="731"/>
        <w:gridCol w:w="729"/>
        <w:gridCol w:w="728"/>
        <w:gridCol w:w="728"/>
        <w:gridCol w:w="731"/>
        <w:gridCol w:w="728"/>
        <w:gridCol w:w="728"/>
        <w:gridCol w:w="728"/>
        <w:gridCol w:w="731"/>
        <w:gridCol w:w="840"/>
        <w:gridCol w:w="7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72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13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40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2228" w:right="2194"/>
              <w:jc w:val="center"/>
              <w:rPr>
                <w:rFonts w:hint="eastAsia" w:ascii="黑体" w:eastAsia="黑体"/>
              </w:rPr>
            </w:pPr>
          </w:p>
          <w:p>
            <w:pPr>
              <w:pStyle w:val="13"/>
              <w:ind w:left="2228"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13"/>
              <w:ind w:left="177"/>
              <w:rPr>
                <w:rFonts w:hint="eastAsia" w:ascii="黑体" w:eastAsia="黑体"/>
              </w:rPr>
            </w:pPr>
          </w:p>
          <w:p>
            <w:pPr>
              <w:pStyle w:val="13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72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4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1" w:line="458" w:lineRule="auto"/>
              <w:ind w:left="112" w:right="92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男性</w:t>
            </w:r>
          </w:p>
        </w:tc>
        <w:tc>
          <w:tcPr>
            <w:tcW w:w="12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213" w:lineRule="auto"/>
              <w:ind w:left="121" w:right="20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4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before="77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before="9" w:line="213" w:lineRule="auto"/>
              <w:ind w:left="117" w:right="111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line="261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考核以完成次数计算成绩。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7"/>
              </w:tabs>
              <w:spacing w:before="2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rPr>
                <w:rFonts w:ascii="Times New Roman"/>
              </w:rPr>
            </w:pPr>
          </w:p>
          <w:p>
            <w:pPr>
              <w:pStyle w:val="13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</w:p>
          <w:p>
            <w:pPr>
              <w:pStyle w:val="13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</w:p>
          <w:p>
            <w:pPr>
              <w:pStyle w:val="13"/>
              <w:spacing w:before="170"/>
              <w:ind w:left="292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>
            <w:pPr>
              <w:pStyle w:val="13"/>
              <w:spacing w:before="5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>
            <w:pPr>
              <w:pStyle w:val="13"/>
              <w:spacing w:before="2"/>
              <w:ind w:left="325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1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left="16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3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12″3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11″9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3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13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10″3</w:t>
            </w:r>
          </w:p>
        </w:tc>
        <w:tc>
          <w:tcPr>
            <w:tcW w:w="77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13"/>
              <w:spacing w:line="278" w:lineRule="auto"/>
              <w:ind w:left="121" w:right="201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44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before="87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line="240" w:lineRule="exact"/>
              <w:rPr>
                <w:sz w:val="21"/>
              </w:rPr>
            </w:pPr>
            <w:r>
              <w:rPr>
                <w:spacing w:val="-23"/>
                <w:sz w:val="21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>
            <w:pPr>
              <w:pStyle w:val="13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>
            <w:pPr>
              <w:pStyle w:val="13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 xml:space="preserve">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line="247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line="262" w:lineRule="exact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7"/>
              </w:tabs>
              <w:spacing w:before="5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7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4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13"/>
              <w:spacing w:line="244" w:lineRule="auto"/>
              <w:ind w:left="112" w:right="92"/>
              <w:rPr>
                <w:rFonts w:hint="eastAsia" w:ascii="黑体" w:eastAsia="黑体"/>
                <w:sz w:val="21"/>
              </w:rPr>
            </w:pPr>
          </w:p>
          <w:p>
            <w:pPr>
              <w:pStyle w:val="13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455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米以下集中组织体能测试。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4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立定跳远、单杠引体向上</w:t>
            </w:r>
            <w:bookmarkStart w:id="0" w:name="_GoBack"/>
            <w:bookmarkEnd w:id="0"/>
            <w:r>
              <w:rPr>
                <w:rFonts w:ascii="Times New Roman" w:hAnsi="Times New Roman" w:eastAsia="Times New Roman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94"/>
              </w:tabs>
              <w:spacing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/>
    <w:sectPr>
      <w:pgSz w:w="11910" w:h="16840"/>
      <w:pgMar w:top="1580" w:right="520" w:bottom="280" w:left="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F574E"/>
    <w:multiLevelType w:val="multilevel"/>
    <w:tmpl w:val="001F574E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abstractNum w:abstractNumId="1">
    <w:nsid w:val="06AD5915"/>
    <w:multiLevelType w:val="multilevel"/>
    <w:tmpl w:val="06AD5915"/>
    <w:lvl w:ilvl="0" w:tentative="0">
      <w:start w:val="1"/>
      <w:numFmt w:val="decimal"/>
      <w:lvlText w:val="%1."/>
      <w:lvlJc w:val="left"/>
      <w:pPr>
        <w:ind w:left="693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9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18" w:hanging="160"/>
      </w:pPr>
      <w:rPr>
        <w:rFonts w:hint="default"/>
        <w:lang w:val="zh-CN" w:eastAsia="zh-CN" w:bidi="zh-CN"/>
      </w:rPr>
    </w:lvl>
  </w:abstractNum>
  <w:abstractNum w:abstractNumId="2">
    <w:nsid w:val="2765154E"/>
    <w:multiLevelType w:val="multilevel"/>
    <w:tmpl w:val="2765154E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3">
    <w:nsid w:val="4F437604"/>
    <w:multiLevelType w:val="multilevel"/>
    <w:tmpl w:val="4F437604"/>
    <w:lvl w:ilvl="0" w:tentative="0">
      <w:start w:val="1"/>
      <w:numFmt w:val="decimal"/>
      <w:lvlText w:val="%1."/>
      <w:lvlJc w:val="left"/>
      <w:pPr>
        <w:ind w:left="696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4">
    <w:nsid w:val="504C4286"/>
    <w:multiLevelType w:val="multilevel"/>
    <w:tmpl w:val="504C4286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4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9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2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8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3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8" w:hanging="1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lkNTlkOWUyZjY4ZGY2N2FlYTQ5N2ZkODgwMDgifQ=="/>
  </w:docVars>
  <w:rsids>
    <w:rsidRoot w:val="00F05CE2"/>
    <w:rsid w:val="00022B19"/>
    <w:rsid w:val="000717A3"/>
    <w:rsid w:val="000D56C1"/>
    <w:rsid w:val="00220E07"/>
    <w:rsid w:val="00226427"/>
    <w:rsid w:val="003639A0"/>
    <w:rsid w:val="003E7B80"/>
    <w:rsid w:val="004D1462"/>
    <w:rsid w:val="004F5D4B"/>
    <w:rsid w:val="00546159"/>
    <w:rsid w:val="005A3DCA"/>
    <w:rsid w:val="005F2803"/>
    <w:rsid w:val="00636570"/>
    <w:rsid w:val="0094739D"/>
    <w:rsid w:val="009F6D03"/>
    <w:rsid w:val="00C57399"/>
    <w:rsid w:val="00C90C91"/>
    <w:rsid w:val="00CE315F"/>
    <w:rsid w:val="00D93BD9"/>
    <w:rsid w:val="00DF67B7"/>
    <w:rsid w:val="00E32123"/>
    <w:rsid w:val="00E95A08"/>
    <w:rsid w:val="00EA06B2"/>
    <w:rsid w:val="00F05CE2"/>
    <w:rsid w:val="00F16412"/>
    <w:rsid w:val="02F67049"/>
    <w:rsid w:val="0DF37F40"/>
    <w:rsid w:val="0DFA16E3"/>
    <w:rsid w:val="12ED279D"/>
    <w:rsid w:val="12FE36E6"/>
    <w:rsid w:val="1C116575"/>
    <w:rsid w:val="1D792216"/>
    <w:rsid w:val="2FB6CF26"/>
    <w:rsid w:val="30675416"/>
    <w:rsid w:val="34713BFD"/>
    <w:rsid w:val="380D6B5D"/>
    <w:rsid w:val="389B3967"/>
    <w:rsid w:val="47090FB8"/>
    <w:rsid w:val="495E1DF2"/>
    <w:rsid w:val="4DCC740F"/>
    <w:rsid w:val="51256B8F"/>
    <w:rsid w:val="5DAB167E"/>
    <w:rsid w:val="5EA26F25"/>
    <w:rsid w:val="639A66B2"/>
    <w:rsid w:val="66AE5807"/>
    <w:rsid w:val="69F36887"/>
    <w:rsid w:val="6ED547AD"/>
    <w:rsid w:val="7C33298E"/>
    <w:rsid w:val="7F7E361C"/>
    <w:rsid w:val="CF7F10B6"/>
    <w:rsid w:val="FBAA1349"/>
    <w:rsid w:val="FE5F5EF2"/>
    <w:rsid w:val="FFF25B19"/>
    <w:rsid w:val="FFF8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line="560" w:lineRule="exact"/>
      <w:ind w:firstLine="200" w:firstLineChars="200"/>
    </w:pPr>
    <w:rPr>
      <w:rFonts w:eastAsia="仿宋_GB2312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ind w:firstLine="420" w:firstLineChars="200"/>
    </w:pPr>
    <w:rPr>
      <w:szCs w:val="21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"/>
    <w:basedOn w:val="1"/>
    <w:qFormat/>
    <w:uiPriority w:val="1"/>
    <w:rPr>
      <w:rFonts w:ascii="黑体" w:hAnsi="黑体" w:eastAsia="黑体" w:cs="黑体"/>
      <w:sz w:val="32"/>
      <w:szCs w:val="32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10"/>
    <w:link w:val="8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5">
    <w:name w:val="页脚 Char"/>
    <w:basedOn w:val="10"/>
    <w:link w:val="7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802</Words>
  <Characters>952</Characters>
  <Lines>27</Lines>
  <Paragraphs>7</Paragraphs>
  <TotalTime>2430</TotalTime>
  <ScaleCrop>false</ScaleCrop>
  <LinksUpToDate>false</LinksUpToDate>
  <CharactersWithSpaces>1013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2020-07-19T15:44:00Z</dcterms:created>
  <dc:creator>微软用户</dc:creator>
  <cp:lastModifiedBy>ZHANGXINYUE</cp:lastModifiedBy>
  <cp:lastPrinted>2023-05-30T02:15:00Z</cp:lastPrinted>
  <dcterms:modified xsi:type="dcterms:W3CDTF">2023-09-22T06:48:36Z</dcterms:modified>
  <dc:title>应征公民政治考核表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2020-07-18T00:00:00Z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888AECEDB36A474BBE9ACBF01BE7DA45</vt:lpwstr>
  </property>
</Properties>
</file>